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2F" w:rsidRPr="003A4074" w:rsidRDefault="00232F2F" w:rsidP="00232F2F">
      <w:pPr>
        <w:jc w:val="left"/>
        <w:outlineLvl w:val="1"/>
        <w:rPr>
          <w:b/>
          <w:bCs/>
        </w:rPr>
      </w:pPr>
      <w:r w:rsidRPr="003A4074">
        <w:rPr>
          <w:b/>
          <w:bCs/>
        </w:rPr>
        <w:t xml:space="preserve">Обязанности авторов </w:t>
      </w:r>
    </w:p>
    <w:p w:rsidR="00232F2F" w:rsidRPr="003A4074" w:rsidRDefault="00232F2F" w:rsidP="00232F2F">
      <w:pPr>
        <w:jc w:val="left"/>
      </w:pPr>
      <w:r w:rsidRPr="003A4074">
        <w:rPr>
          <w:b/>
          <w:bCs/>
        </w:rPr>
        <w:t xml:space="preserve">Стандарты отчетности </w:t>
      </w:r>
    </w:p>
    <w:p w:rsidR="00232F2F" w:rsidRDefault="00232F2F" w:rsidP="00232F2F">
      <w:r w:rsidRPr="003A4074">
        <w:t>Мы ждем от авторов представления достоверных результатов проделанной работы, а также объективного обсуждения значимости исследования. Положенные в основу исследований данные должны быть четко изложены в письменном виде. Статья должна содержать достаточное количество информации для проверки и повторения экспериментов другими исследователями. Мошеннические или заведомо неправдивые заявления приравниваются к неэтичному поведению и являются неприемлемыми.</w:t>
      </w:r>
    </w:p>
    <w:p w:rsidR="00232F2F" w:rsidRPr="003A4074" w:rsidRDefault="00232F2F" w:rsidP="00232F2F">
      <w:pPr>
        <w:jc w:val="left"/>
      </w:pPr>
      <w:r w:rsidRPr="003A4074">
        <w:rPr>
          <w:b/>
          <w:bCs/>
        </w:rPr>
        <w:t xml:space="preserve">Доступ к данным и их хранение </w:t>
      </w:r>
    </w:p>
    <w:p w:rsidR="00232F2F" w:rsidRPr="003A4074" w:rsidRDefault="00232F2F" w:rsidP="00232F2F">
      <w:r w:rsidRPr="003A4074">
        <w:t>Авторов могут попросить предоставить исходные данные для редакционного обзора. Они должны быть готовы предоставить открытый доступ к таким данным, если это представляется возможным, и в любом случае должны быть готовы сохранять исходные материалы в течение разумного периода времени, прошедшего после их публикации.</w:t>
      </w:r>
    </w:p>
    <w:p w:rsidR="00232F2F" w:rsidRPr="003A4074" w:rsidRDefault="00232F2F" w:rsidP="00232F2F">
      <w:pPr>
        <w:jc w:val="left"/>
      </w:pPr>
      <w:r w:rsidRPr="003A4074">
        <w:rPr>
          <w:b/>
          <w:bCs/>
        </w:rPr>
        <w:t xml:space="preserve">Оригинальность и плагиат </w:t>
      </w:r>
    </w:p>
    <w:p w:rsidR="00232F2F" w:rsidRPr="003A4074" w:rsidRDefault="00232F2F" w:rsidP="00232F2F">
      <w:r w:rsidRPr="003A4074">
        <w:t>Авторы должны предоставлять только оригинальные работы. При использовании текстовой или графической информации, полученной из работ других лиц, необходимы ссылки на соответствующие публикации или письменное разрешение автора. Любого рода плагиат расценивается как неэтичное поведение и является неприемлемым.</w:t>
      </w:r>
    </w:p>
    <w:p w:rsidR="00232F2F" w:rsidRPr="003A4074" w:rsidRDefault="00232F2F" w:rsidP="00232F2F">
      <w:pPr>
        <w:jc w:val="left"/>
      </w:pPr>
      <w:r w:rsidRPr="003A4074">
        <w:rPr>
          <w:b/>
          <w:bCs/>
        </w:rPr>
        <w:t xml:space="preserve">Множественные, повторные и конкурирующие публикации </w:t>
      </w:r>
    </w:p>
    <w:p w:rsidR="00232F2F" w:rsidRPr="003A4074" w:rsidRDefault="00232F2F" w:rsidP="00232F2F">
      <w:r w:rsidRPr="003A4074">
        <w:t>Авторы должны указать, что их работа публикуется впервые. Если элементы рукописи ранее были опубликованы в другой статье, авторы обязаны сослаться на более раннюю работу и указать, в чем существенное отличие новой работы от предыдущей. Дословное копирование собственных работ и их перефразирование неприемлемы, они могут быть использованы только как основа для новых выводов</w:t>
      </w:r>
      <w:r>
        <w:t>. Подача статьи в более чем в одно</w:t>
      </w:r>
      <w:r w:rsidRPr="003A4074">
        <w:t xml:space="preserve"> </w:t>
      </w:r>
      <w:r>
        <w:t>издание</w:t>
      </w:r>
      <w:r w:rsidRPr="003A4074">
        <w:t xml:space="preserve"> одновременно расценивается как неэтичное поведение и является неприемлемой.</w:t>
      </w:r>
    </w:p>
    <w:p w:rsidR="00232F2F" w:rsidRPr="003A4074" w:rsidRDefault="00232F2F" w:rsidP="00232F2F">
      <w:pPr>
        <w:jc w:val="left"/>
      </w:pPr>
      <w:r w:rsidRPr="003A4074">
        <w:rPr>
          <w:b/>
          <w:bCs/>
        </w:rPr>
        <w:t xml:space="preserve">Подтверждение источников </w:t>
      </w:r>
    </w:p>
    <w:p w:rsidR="00232F2F" w:rsidRPr="003A4074" w:rsidRDefault="00232F2F" w:rsidP="00232F2F">
      <w:r w:rsidRPr="003A4074">
        <w:t>Авторы обязаны признавать вклад других лиц, оказавших влияние на характер представленного исследования. Обязательно наличие библиографических ссылок на использованные работы. Информация, полученная в частном порядке, путем разговора, переписки или обсуждения с третьими лицами, не должна использоваться без получения открытого письменного разрешения от их источника.</w:t>
      </w:r>
    </w:p>
    <w:p w:rsidR="00232F2F" w:rsidRPr="003A4074" w:rsidRDefault="00232F2F" w:rsidP="00232F2F">
      <w:pPr>
        <w:jc w:val="left"/>
      </w:pPr>
      <w:r w:rsidRPr="003A4074">
        <w:rPr>
          <w:b/>
          <w:bCs/>
        </w:rPr>
        <w:t xml:space="preserve">Авторство работы </w:t>
      </w:r>
    </w:p>
    <w:p w:rsidR="00232F2F" w:rsidRPr="003A4074" w:rsidRDefault="00232F2F" w:rsidP="00232F2F">
      <w:r w:rsidRPr="003A4074">
        <w:t>Авторство должно быть ограничено теми, кто внес значительный вклад в концепцию, дизайн, исполнение или интерпретацию заявленного исследования. Все те, кто внес значительный вклад, должны быть перечислены в качестве соавторов. Те, кто принимал участие в некоторых существенных аспектах исследовательского проекта, должны быть отображены в списке участников проекта. Автор должен гарантировать, что имена всех соавторов и участников проекта помещены в списки соавторов и участников, и что все соавторы ознакомились с окончательным вариантом научной работы и одобрили ее, а также дали свое согласие на ее публикацию.</w:t>
      </w:r>
    </w:p>
    <w:p w:rsidR="00232F2F" w:rsidRDefault="00232F2F" w:rsidP="00232F2F">
      <w:pPr>
        <w:jc w:val="left"/>
        <w:rPr>
          <w:b/>
          <w:bCs/>
        </w:rPr>
      </w:pPr>
    </w:p>
    <w:p w:rsidR="00232F2F" w:rsidRPr="003A4074" w:rsidRDefault="00232F2F" w:rsidP="00232F2F">
      <w:pPr>
        <w:jc w:val="left"/>
      </w:pPr>
      <w:r w:rsidRPr="003A4074">
        <w:rPr>
          <w:b/>
          <w:bCs/>
        </w:rPr>
        <w:t xml:space="preserve">Существенные ошибки в опубликованных работах </w:t>
      </w:r>
    </w:p>
    <w:p w:rsidR="00232F2F" w:rsidRPr="003A4074" w:rsidRDefault="00232F2F" w:rsidP="00232F2F">
      <w:r w:rsidRPr="003A4074">
        <w:t xml:space="preserve">Если автор обнаруживает существенную ошибку или неточность в своей опубликованной работе, он обязан незамедлительно уведомить об этом </w:t>
      </w:r>
      <w:r>
        <w:t xml:space="preserve">редакционную коллегию (ответственного </w:t>
      </w:r>
      <w:r w:rsidRPr="003A4074">
        <w:t>редактора</w:t>
      </w:r>
      <w:r>
        <w:t>)</w:t>
      </w:r>
      <w:r w:rsidRPr="003A4074">
        <w:t xml:space="preserve"> и оказать помощь в устранении или исправлении ошибки. Если </w:t>
      </w:r>
      <w:r>
        <w:t xml:space="preserve">редакционная коллегия (ответственный </w:t>
      </w:r>
      <w:r w:rsidRPr="003A4074">
        <w:t>редактор</w:t>
      </w:r>
      <w:r>
        <w:t>)</w:t>
      </w:r>
      <w:r w:rsidRPr="003A4074">
        <w:t xml:space="preserve"> узнает от третьего лица, что опубликованная работа содерж</w:t>
      </w:r>
      <w:r>
        <w:t>и</w:t>
      </w:r>
      <w:r w:rsidRPr="003A4074">
        <w:t>т существенные ошибки, автор обязан незамедлительно убрать или исправить</w:t>
      </w:r>
      <w:r>
        <w:t xml:space="preserve"> их, или же представить редакционной коллегии</w:t>
      </w:r>
      <w:r w:rsidRPr="003A4074">
        <w:t xml:space="preserve"> доказательства правильности исходной статьи.</w:t>
      </w:r>
    </w:p>
    <w:p w:rsidR="00232F2F" w:rsidRPr="003A4074" w:rsidRDefault="00232F2F" w:rsidP="00232F2F">
      <w:pPr>
        <w:jc w:val="left"/>
      </w:pPr>
    </w:p>
    <w:p w:rsidR="00232F2F" w:rsidRPr="003A4074" w:rsidRDefault="00232F2F" w:rsidP="00232F2F">
      <w:pPr>
        <w:jc w:val="left"/>
        <w:outlineLvl w:val="1"/>
        <w:rPr>
          <w:b/>
          <w:bCs/>
        </w:rPr>
      </w:pPr>
      <w:r>
        <w:rPr>
          <w:b/>
          <w:bCs/>
        </w:rPr>
        <w:t>Обязанности редакционной коллегии</w:t>
      </w:r>
      <w:r w:rsidRPr="003A4074">
        <w:rPr>
          <w:b/>
          <w:bCs/>
        </w:rPr>
        <w:t xml:space="preserve"> </w:t>
      </w:r>
    </w:p>
    <w:p w:rsidR="00232F2F" w:rsidRPr="003A4074" w:rsidRDefault="00232F2F" w:rsidP="00232F2F">
      <w:pPr>
        <w:jc w:val="left"/>
      </w:pPr>
      <w:r w:rsidRPr="003A4074">
        <w:rPr>
          <w:b/>
          <w:bCs/>
        </w:rPr>
        <w:lastRenderedPageBreak/>
        <w:t xml:space="preserve">Решение о публикации статьи </w:t>
      </w:r>
    </w:p>
    <w:p w:rsidR="00232F2F" w:rsidRPr="003A4074" w:rsidRDefault="00232F2F" w:rsidP="00232F2F">
      <w:r w:rsidRPr="003A4074">
        <w:t>Представление статьи на рассмотрение подразумевает, что она содержит полученные авторами новые научные результаты, которые ранее нигде не публиковались. Каждая статья рецензируется. Рецензирование проходит по «слепой» схеме, когда рецензенты знают автора, но автор не знает рецензента. Эксперты имеют все возможности свободно высказать мотивированные критические замечания относительно уровня и ясности изложения представленного материала, его соответствия</w:t>
      </w:r>
      <w:r>
        <w:t xml:space="preserve"> конференции</w:t>
      </w:r>
      <w:r w:rsidRPr="003A4074">
        <w:t>, новизны и достоверности результатов. Рекомендации рецензентов являются основанием для принятия окончательного решения о публикации статьи. Ответственность за решение о публикации полностью лежит на редакци</w:t>
      </w:r>
      <w:r>
        <w:t>онной</w:t>
      </w:r>
      <w:r w:rsidRPr="003A4074">
        <w:t xml:space="preserve"> </w:t>
      </w:r>
      <w:r>
        <w:t xml:space="preserve">коллегии сборника трудов конференции. </w:t>
      </w:r>
      <w:r w:rsidRPr="003A4074">
        <w:t>Редакци</w:t>
      </w:r>
      <w:r>
        <w:t>онная коллегия</w:t>
      </w:r>
      <w:r w:rsidRPr="003A4074">
        <w:t xml:space="preserve"> оценивает рукописи исключительно по их научному содержанию, безотносительно расы, пола, сексуальной ориентации, религиозных убеждений, этнической принадлежности, гражданства и политических взглядов авторов. Статья, в случае принятия к опубликованию, размещается в открытом доступе; авторские права сохраняются за авторами.</w:t>
      </w:r>
    </w:p>
    <w:p w:rsidR="00232F2F" w:rsidRPr="000B1542" w:rsidRDefault="00232F2F" w:rsidP="00232F2F">
      <w:r w:rsidRPr="000B1542">
        <w:t xml:space="preserve">К публикации в одном сборнике трудов конференции принимается не более 3-х статей от одного автора, в том числе в соавторстве. Количество статей одного автора, публикуемых в одном сборнике, может быть увеличено только по специальному решению редакционной коллегии </w:t>
      </w:r>
      <w:r>
        <w:t xml:space="preserve">сборника трудов </w:t>
      </w:r>
      <w:r w:rsidRPr="000B1542">
        <w:t>конференции.</w:t>
      </w:r>
    </w:p>
    <w:p w:rsidR="00232F2F" w:rsidRPr="000B1542" w:rsidRDefault="00232F2F" w:rsidP="00232F2F">
      <w:r w:rsidRPr="000B1542">
        <w:t>Не допускаются к рассмотрению:</w:t>
      </w:r>
    </w:p>
    <w:p w:rsidR="00232F2F" w:rsidRPr="000B1542" w:rsidRDefault="00232F2F" w:rsidP="00232F2F">
      <w:pPr>
        <w:ind w:left="567" w:firstLine="0"/>
      </w:pPr>
      <w:r>
        <w:t xml:space="preserve">- </w:t>
      </w:r>
      <w:r w:rsidRPr="000B1542">
        <w:t>статьи, оформленные без соблюдения правил оформления рукописей статей;</w:t>
      </w:r>
    </w:p>
    <w:p w:rsidR="00232F2F" w:rsidRPr="000B1542" w:rsidRDefault="00232F2F" w:rsidP="00232F2F">
      <w:pPr>
        <w:ind w:left="567" w:firstLine="0"/>
      </w:pPr>
      <w:r>
        <w:t xml:space="preserve">- </w:t>
      </w:r>
      <w:r w:rsidRPr="000B1542">
        <w:t>статьи, содержащие более 20% заимствованного текста из открытых источников.</w:t>
      </w:r>
    </w:p>
    <w:p w:rsidR="00232F2F" w:rsidRPr="000B1542" w:rsidRDefault="00232F2F" w:rsidP="00232F2F">
      <w:r w:rsidRPr="000B1542">
        <w:t xml:space="preserve">Публикация статей осуществляется бесплатно. Авторский гонорар не выплачивается. </w:t>
      </w:r>
    </w:p>
    <w:p w:rsidR="00232F2F" w:rsidRPr="000B1542" w:rsidRDefault="00232F2F" w:rsidP="00232F2F">
      <w:r w:rsidRPr="000B1542">
        <w:t xml:space="preserve">Редакционная коллегия рассматривает факт направления и получения авторских рукописей как безвозмездную передачу авторами простой (неисключительной) лицензии на публикацию рукописи в печатной и электронной версии сборника трудов. </w:t>
      </w:r>
    </w:p>
    <w:p w:rsidR="00232F2F" w:rsidRDefault="00232F2F" w:rsidP="00232F2F">
      <w:pPr>
        <w:jc w:val="left"/>
        <w:rPr>
          <w:b/>
          <w:bCs/>
        </w:rPr>
      </w:pPr>
      <w:r w:rsidRPr="000B1542">
        <w:t>Взаимодействие редакционной коллегии и авторов рукописей статей осуществляется с использованием электронной почты; по телефону.</w:t>
      </w:r>
    </w:p>
    <w:p w:rsidR="00232F2F" w:rsidRPr="003A4074" w:rsidRDefault="00232F2F" w:rsidP="00232F2F">
      <w:pPr>
        <w:jc w:val="left"/>
      </w:pPr>
      <w:r w:rsidRPr="003A4074">
        <w:rPr>
          <w:b/>
          <w:bCs/>
        </w:rPr>
        <w:t xml:space="preserve">Конфиденциальность </w:t>
      </w:r>
    </w:p>
    <w:p w:rsidR="00232F2F" w:rsidRPr="003A4074" w:rsidRDefault="00232F2F" w:rsidP="00232F2F">
      <w:r>
        <w:t>Редакционная коллегия</w:t>
      </w:r>
      <w:r w:rsidRPr="003A4074">
        <w:t xml:space="preserve"> не име</w:t>
      </w:r>
      <w:r>
        <w:t>е</w:t>
      </w:r>
      <w:r w:rsidRPr="003A4074">
        <w:t>т права раскрывать информацию о предоставленных работах никому, кроме соответствующих авторов, рецензентов, других редакционных консультантов и, при необходимости, издателя. Редак</w:t>
      </w:r>
      <w:r>
        <w:t>ционная коллегия</w:t>
      </w:r>
      <w:r w:rsidRPr="003A4074">
        <w:t xml:space="preserve"> не име</w:t>
      </w:r>
      <w:r>
        <w:t>е</w:t>
      </w:r>
      <w:r w:rsidRPr="003A4074">
        <w:t>т права использовать неопубликованные материалы, использованные в предоставленной рукописи, в собственных исследованиях без письменного согласия автора.</w:t>
      </w:r>
    </w:p>
    <w:p w:rsidR="00232F2F" w:rsidRPr="003A4074" w:rsidRDefault="00232F2F" w:rsidP="00232F2F">
      <w:pPr>
        <w:jc w:val="left"/>
      </w:pPr>
      <w:r w:rsidRPr="003A4074">
        <w:rPr>
          <w:b/>
          <w:bCs/>
        </w:rPr>
        <w:t xml:space="preserve">Конфликт интересов и разрешение этических конфликтов </w:t>
      </w:r>
    </w:p>
    <w:p w:rsidR="00232F2F" w:rsidRPr="003A4074" w:rsidRDefault="00232F2F" w:rsidP="00232F2F">
      <w:r w:rsidRPr="003A4074">
        <w:t xml:space="preserve">В случае конфликта интересов в результате конкурентных отношений, сотрудничества или других отношений и связей с одним из авторов, компаний, или учреждений, связанных с представленными рукописями, </w:t>
      </w:r>
      <w:r>
        <w:t xml:space="preserve">ответственный </w:t>
      </w:r>
      <w:r w:rsidRPr="003A4074">
        <w:t>редактор передает рукопись для рассмотрения другому члену редколлегии. Редакторы должны запрашивать от всех участников процесса раскрытия существующих конкурирующих интересов. Если конкуренция интересов была выявлена после публикации статьи, ред</w:t>
      </w:r>
      <w:r>
        <w:t>коллегия</w:t>
      </w:r>
      <w:r w:rsidRPr="003A4074">
        <w:t xml:space="preserve"> обязана обеспечить публикацию поправок. При подаче этической жалобы относительно предоставленной рукописи или опубликованной статьи ред</w:t>
      </w:r>
      <w:r>
        <w:t>коллегия</w:t>
      </w:r>
      <w:r w:rsidRPr="003A4074">
        <w:t xml:space="preserve"> долж</w:t>
      </w:r>
      <w:r>
        <w:t>на</w:t>
      </w:r>
      <w:r w:rsidRPr="003A4074">
        <w:t xml:space="preserve"> предпринимать разумные ответные меры, во взаимодействии с издателем. Каждое сообщение о факте неэтичного поведения будет рассмотрено, даже если оно поступило спустя годы после публикации статьи.</w:t>
      </w:r>
      <w:r>
        <w:t xml:space="preserve"> </w:t>
      </w:r>
      <w:r w:rsidRPr="003A4074">
        <w:t>Если жалоба поддерживается, следует публикация соответствующих исправлений, опровержений или извинений.</w:t>
      </w:r>
    </w:p>
    <w:p w:rsidR="00232F2F" w:rsidRPr="003A4074" w:rsidRDefault="00232F2F" w:rsidP="00232F2F">
      <w:pPr>
        <w:jc w:val="left"/>
      </w:pPr>
    </w:p>
    <w:p w:rsidR="00232F2F" w:rsidRPr="003A4074" w:rsidRDefault="00232F2F" w:rsidP="00232F2F">
      <w:pPr>
        <w:jc w:val="left"/>
        <w:outlineLvl w:val="1"/>
        <w:rPr>
          <w:b/>
          <w:bCs/>
        </w:rPr>
      </w:pPr>
      <w:r w:rsidRPr="003A4074">
        <w:rPr>
          <w:b/>
          <w:bCs/>
        </w:rPr>
        <w:t xml:space="preserve">Обязанности рецензентов </w:t>
      </w:r>
    </w:p>
    <w:p w:rsidR="00232F2F" w:rsidRPr="003A4074" w:rsidRDefault="00232F2F" w:rsidP="00232F2F">
      <w:pPr>
        <w:jc w:val="left"/>
      </w:pPr>
      <w:r w:rsidRPr="003A4074">
        <w:rPr>
          <w:b/>
          <w:bCs/>
        </w:rPr>
        <w:t xml:space="preserve">Вклад в редакционные решения </w:t>
      </w:r>
    </w:p>
    <w:p w:rsidR="00232F2F" w:rsidRPr="003A4074" w:rsidRDefault="00232F2F" w:rsidP="00232F2F">
      <w:r w:rsidRPr="003A4074">
        <w:lastRenderedPageBreak/>
        <w:t xml:space="preserve">Экспертная оценка помогает </w:t>
      </w:r>
      <w:r>
        <w:t xml:space="preserve">ответственному </w:t>
      </w:r>
      <w:r w:rsidRPr="003A4074">
        <w:t>редактору в принятии редакционных решений и посредством сотрудничества редактора и автора может помочь автору в улучшении его работы.</w:t>
      </w:r>
    </w:p>
    <w:p w:rsidR="00232F2F" w:rsidRDefault="00232F2F" w:rsidP="00232F2F">
      <w:pPr>
        <w:jc w:val="left"/>
        <w:rPr>
          <w:b/>
          <w:bCs/>
        </w:rPr>
      </w:pPr>
    </w:p>
    <w:p w:rsidR="00232F2F" w:rsidRPr="003A4074" w:rsidRDefault="00232F2F" w:rsidP="00232F2F">
      <w:pPr>
        <w:jc w:val="left"/>
      </w:pPr>
      <w:r w:rsidRPr="003A4074">
        <w:rPr>
          <w:b/>
          <w:bCs/>
        </w:rPr>
        <w:t xml:space="preserve">Оперативность </w:t>
      </w:r>
    </w:p>
    <w:p w:rsidR="00232F2F" w:rsidRPr="003A4074" w:rsidRDefault="00232F2F" w:rsidP="00232F2F">
      <w:r w:rsidRPr="003A4074">
        <w:t>Любой избранный для оценки работы рецензент, который считает, что его квалификации недостаточно для рассмотрения исследования, представленного в научной</w:t>
      </w:r>
      <w:r>
        <w:t xml:space="preserve"> работе, или знает, что время</w:t>
      </w:r>
      <w:r w:rsidRPr="003A4074">
        <w:t xml:space="preserve"> ее рассмотрения будет слишком </w:t>
      </w:r>
      <w:r>
        <w:t>большим</w:t>
      </w:r>
      <w:r w:rsidRPr="003A4074">
        <w:t xml:space="preserve">, должен уведомить об этом </w:t>
      </w:r>
      <w:r>
        <w:t xml:space="preserve">ответственного </w:t>
      </w:r>
      <w:r w:rsidRPr="003A4074">
        <w:t>редактора и отказаться от процесса рассмотрения.</w:t>
      </w:r>
    </w:p>
    <w:p w:rsidR="00232F2F" w:rsidRPr="003A4074" w:rsidRDefault="00232F2F" w:rsidP="00232F2F">
      <w:pPr>
        <w:jc w:val="left"/>
      </w:pPr>
      <w:r w:rsidRPr="003A4074">
        <w:rPr>
          <w:b/>
          <w:bCs/>
        </w:rPr>
        <w:t xml:space="preserve">Конфиденциальность </w:t>
      </w:r>
    </w:p>
    <w:p w:rsidR="00232F2F" w:rsidRPr="003A4074" w:rsidRDefault="00232F2F" w:rsidP="00232F2F">
      <w:r w:rsidRPr="003A4074">
        <w:t xml:space="preserve">Любая рукопись, поданная на экспертизу, должна рассматриваться как конфиденциальный документ. Недопустимо показывать ее другим рецензентам или обсуждать с иными экспертами без предварительного разрешения </w:t>
      </w:r>
      <w:r>
        <w:t>ответственного</w:t>
      </w:r>
      <w:r w:rsidRPr="003A4074">
        <w:t xml:space="preserve"> редактора.</w:t>
      </w:r>
    </w:p>
    <w:p w:rsidR="00232F2F" w:rsidRPr="003A4074" w:rsidRDefault="00232F2F" w:rsidP="00232F2F">
      <w:pPr>
        <w:jc w:val="left"/>
      </w:pPr>
      <w:r w:rsidRPr="003A4074">
        <w:rPr>
          <w:b/>
          <w:bCs/>
        </w:rPr>
        <w:t xml:space="preserve">Стандарты объективности </w:t>
      </w:r>
    </w:p>
    <w:p w:rsidR="00232F2F" w:rsidRPr="003A4074" w:rsidRDefault="00232F2F" w:rsidP="00232F2F">
      <w:r w:rsidRPr="003A4074">
        <w:t>Отзывы о научных работах должны быть объективными. Личная критика автора неуместна. Рецензенты обязаны выражать свои взгляды четко и аргументировано.</w:t>
      </w:r>
    </w:p>
    <w:p w:rsidR="00232F2F" w:rsidRPr="003A4074" w:rsidRDefault="00232F2F" w:rsidP="00232F2F">
      <w:pPr>
        <w:jc w:val="left"/>
      </w:pPr>
      <w:r w:rsidRPr="003A4074">
        <w:rPr>
          <w:b/>
          <w:bCs/>
        </w:rPr>
        <w:t xml:space="preserve">Подтверждение источников </w:t>
      </w:r>
    </w:p>
    <w:p w:rsidR="00232F2F" w:rsidRPr="003A4074" w:rsidRDefault="00232F2F" w:rsidP="00232F2F">
      <w:r w:rsidRPr="003A4074">
        <w:t>Рецензенты должны выявлять соответствующие опубликованные работы в рецензируемом материале, которые не были процитированы авторами. Любые заявления, выводы или аргументы, которые уже использовались ранее в каких-либо публикациях, должны быть соответствующим образом оформлены как цитаты. Рецензент также обязан обращать внимание редактора на существенное или частичное сходство с какой-либо иной работой, с которой рецензент непосредственно знаком.</w:t>
      </w:r>
    </w:p>
    <w:p w:rsidR="00232F2F" w:rsidRPr="003A4074" w:rsidRDefault="00232F2F" w:rsidP="00232F2F">
      <w:pPr>
        <w:jc w:val="left"/>
      </w:pPr>
      <w:r w:rsidRPr="003A4074">
        <w:rPr>
          <w:b/>
          <w:bCs/>
        </w:rPr>
        <w:t xml:space="preserve">Раскрытие информации и конфликт интересов </w:t>
      </w:r>
    </w:p>
    <w:p w:rsidR="00BE0448" w:rsidRDefault="00232F2F" w:rsidP="00232F2F">
      <w:r w:rsidRPr="003A4074">
        <w:t>Неопубликованные материалы, использованные в предоставленной рукописи, не должны использоваться в собственных исследованиях рецензента без письменного согласия автора. Закрытая информация или идеи, полученные во время рецензирования, должны оставаться конфиденциальными и не использоваться для личной выгоды. Рецензенты не должны принимать участие в рассмотрении и оценке рукописей, в ко</w:t>
      </w:r>
      <w:r>
        <w:t>торых они лично заинтересованы.</w:t>
      </w:r>
      <w:bookmarkStart w:id="0" w:name="_GoBack"/>
      <w:bookmarkEnd w:id="0"/>
    </w:p>
    <w:sectPr w:rsidR="00BE0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98"/>
    <w:rsid w:val="00232F2F"/>
    <w:rsid w:val="00B16398"/>
    <w:rsid w:val="00BE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472C"/>
  <w15:chartTrackingRefBased/>
  <w15:docId w15:val="{138CF9DD-F50D-4A84-A80A-2DB332E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F2F"/>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2</cp:revision>
  <dcterms:created xsi:type="dcterms:W3CDTF">2021-01-31T14:16:00Z</dcterms:created>
  <dcterms:modified xsi:type="dcterms:W3CDTF">2021-01-31T14:16:00Z</dcterms:modified>
</cp:coreProperties>
</file>